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AF85" w14:textId="77777777" w:rsidR="000520BE" w:rsidRPr="000520BE" w:rsidRDefault="000520BE" w:rsidP="000520BE">
      <w:pPr>
        <w:spacing w:after="0"/>
        <w:jc w:val="both"/>
        <w:rPr>
          <w:b/>
          <w:bCs/>
          <w:sz w:val="22"/>
          <w:szCs w:val="22"/>
        </w:rPr>
      </w:pPr>
      <w:r w:rsidRPr="000520BE">
        <w:rPr>
          <w:b/>
          <w:bCs/>
          <w:sz w:val="22"/>
          <w:szCs w:val="22"/>
        </w:rPr>
        <w:t>Program obozu:</w:t>
      </w:r>
    </w:p>
    <w:p w14:paraId="58BC7827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Dzień I</w:t>
      </w:r>
    </w:p>
    <w:p w14:paraId="515A4D4E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7.00 - 7.45 Przywitanie uczestników, rozpoczęcie obozu, podział uczestników na dwie grupy;</w:t>
      </w:r>
    </w:p>
    <w:p w14:paraId="10547AB6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7.45 - 10.45 I grupa - szkolenie fizyczne w tym walka w bliskim kontakcie - metody obrony na</w:t>
      </w:r>
    </w:p>
    <w:p w14:paraId="13F455A3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krótkim dystansie przy użyciu broni białej (np. noża, pałki) oraz ćwiczenie technik powalających,</w:t>
      </w:r>
    </w:p>
    <w:p w14:paraId="1F860690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technik obezwładniania, obrona przed przeciwnikiem uzbrojonym w niebezpieczne narzędzie. II</w:t>
      </w:r>
    </w:p>
    <w:p w14:paraId="73B68C90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grupa szkolenie z pierwszej pomocy przedmedycznej;</w:t>
      </w:r>
    </w:p>
    <w:p w14:paraId="3D3B70BD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10.45 - 13.45 II grupa - szkolenie fizyczne w tym walka w bliskim kontakcie - metody obrony na</w:t>
      </w:r>
    </w:p>
    <w:p w14:paraId="2C60E963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krótkim dystansie przy użyciu broni białej (np. noża, pałki) oraz ćwiczenie technik powalających,</w:t>
      </w:r>
    </w:p>
    <w:p w14:paraId="1CE655EE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technik obezwładniania, obrona przed przeciwnikiem uzbrojonym w niebezpieczne narzędzie. I</w:t>
      </w:r>
    </w:p>
    <w:p w14:paraId="4B7B5291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grupa szkolenie z pierwszej pomocy przedmedycznej;</w:t>
      </w:r>
    </w:p>
    <w:p w14:paraId="551B6CFA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13.45 - 14.15 Obiad - Catering;</w:t>
      </w:r>
    </w:p>
    <w:p w14:paraId="183086AB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14.15 - 15.45 Budowanie zestawu wyposażenia indywidualnego: osobistego (przenoszonego na</w:t>
      </w:r>
    </w:p>
    <w:p w14:paraId="18AB0B6A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sobie, służącego do przetrwania), do walki (przenoszony w oporządzeniu, w tym np. kamizelki</w:t>
      </w:r>
    </w:p>
    <w:p w14:paraId="525E57BE" w14:textId="7C1FDA5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taktyczne (</w:t>
      </w:r>
      <w:proofErr w:type="spellStart"/>
      <w:r w:rsidRPr="000520BE">
        <w:rPr>
          <w:sz w:val="22"/>
          <w:szCs w:val="22"/>
        </w:rPr>
        <w:t>chest</w:t>
      </w:r>
      <w:proofErr w:type="spellEnd"/>
      <w:r w:rsidRPr="000520BE">
        <w:rPr>
          <w:sz w:val="22"/>
          <w:szCs w:val="22"/>
        </w:rPr>
        <w:t xml:space="preserve"> </w:t>
      </w:r>
      <w:proofErr w:type="spellStart"/>
      <w:r w:rsidRPr="000520BE">
        <w:rPr>
          <w:sz w:val="22"/>
          <w:szCs w:val="22"/>
        </w:rPr>
        <w:t>rig</w:t>
      </w:r>
      <w:proofErr w:type="spellEnd"/>
      <w:r w:rsidRPr="000520BE">
        <w:rPr>
          <w:sz w:val="22"/>
          <w:szCs w:val="22"/>
        </w:rPr>
        <w:t xml:space="preserve">, </w:t>
      </w:r>
      <w:proofErr w:type="spellStart"/>
      <w:r w:rsidRPr="000520BE">
        <w:rPr>
          <w:sz w:val="22"/>
          <w:szCs w:val="22"/>
        </w:rPr>
        <w:t>plate</w:t>
      </w:r>
      <w:proofErr w:type="spellEnd"/>
      <w:r w:rsidRPr="000520BE">
        <w:rPr>
          <w:sz w:val="22"/>
          <w:szCs w:val="22"/>
        </w:rPr>
        <w:t xml:space="preserve"> </w:t>
      </w:r>
      <w:proofErr w:type="spellStart"/>
      <w:r w:rsidRPr="000520BE">
        <w:rPr>
          <w:sz w:val="22"/>
          <w:szCs w:val="22"/>
        </w:rPr>
        <w:t>carrier</w:t>
      </w:r>
      <w:proofErr w:type="spellEnd"/>
      <w:r w:rsidRPr="000520BE">
        <w:rPr>
          <w:sz w:val="22"/>
          <w:szCs w:val="22"/>
        </w:rPr>
        <w:t>), pasy taktyczne, paso szelki itd., służącego do walki) - pokaz, do</w:t>
      </w:r>
      <w:r>
        <w:rPr>
          <w:sz w:val="22"/>
          <w:szCs w:val="22"/>
        </w:rPr>
        <w:t xml:space="preserve"> </w:t>
      </w:r>
      <w:r w:rsidRPr="000520BE">
        <w:rPr>
          <w:sz w:val="22"/>
          <w:szCs w:val="22"/>
        </w:rPr>
        <w:t>bytowania (przenoszonego w plecaku, służącego do utrzymania zdolności bojowej) - pokaz;</w:t>
      </w:r>
    </w:p>
    <w:p w14:paraId="2C69938D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15.45 - 17.15 Podstawy terenoznawstwa i topografii wojskowej, zajęcia teoretyczne;</w:t>
      </w:r>
    </w:p>
    <w:p w14:paraId="694E3FE4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17.15 - 18.45 Wymarsz do rejonu obozowiska (praktyczne wykorzystanie map w terenie,</w:t>
      </w:r>
    </w:p>
    <w:p w14:paraId="79F60C74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wyznaczanie kierunków i trasy);</w:t>
      </w:r>
    </w:p>
    <w:p w14:paraId="6F48BD4B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18.45 - 21.30 Zajęcie rejonu do rozwinięcia obozowiska (rozłożenie namiotów, przygotowanie</w:t>
      </w:r>
    </w:p>
    <w:p w14:paraId="5492C986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miejsca do posiłków, przygotowanie posiłku, zorganizowanie systemu ochrony i obrony</w:t>
      </w:r>
    </w:p>
    <w:p w14:paraId="1E4A0D72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obozowiska);</w:t>
      </w:r>
    </w:p>
    <w:p w14:paraId="19F29A3F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21.30 - 22.00 Toaleta wieczorna, przygotowanie do capstrzyku;</w:t>
      </w:r>
    </w:p>
    <w:p w14:paraId="0B140F79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22.00 - Capstrzyk.</w:t>
      </w:r>
    </w:p>
    <w:p w14:paraId="1BA24B5C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Dzień II</w:t>
      </w:r>
    </w:p>
    <w:p w14:paraId="3C31B6F4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7.00 - 7.30 Pobudka, toaleta poranna, wydanie dziennych racji żywnościowych;</w:t>
      </w:r>
    </w:p>
    <w:p w14:paraId="5A4480C3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7.30 - 8.00 Śniadanie - racje żywnościowe dzienne;</w:t>
      </w:r>
    </w:p>
    <w:p w14:paraId="110C95AE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8.00 - 9.30 Wymarsz taktyczny do miejsca szkolenia w grupach;</w:t>
      </w:r>
    </w:p>
    <w:p w14:paraId="2AD6E9B6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9.30 - 12.30 Zajęcia teoretyczne z zakresu strzelectwa (wybrane zagadnienia prawne w tym</w:t>
      </w:r>
    </w:p>
    <w:p w14:paraId="11D0B91F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balistyka i teoria strzału, warunki bezpieczeństwa na strzelnicy oraz zasady bezpiecznego</w:t>
      </w:r>
    </w:p>
    <w:p w14:paraId="0F5A911D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posługiwania się bronią strzelecką, omówienie postaw strzeleckich, chwytu broni, zgrywania</w:t>
      </w:r>
    </w:p>
    <w:p w14:paraId="207DB784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przyrządów celowniczych oraz pracy na języku spustowym, przeznaczenie, charakterystyka oraz</w:t>
      </w:r>
    </w:p>
    <w:p w14:paraId="24DEC16B" w14:textId="6E3EF94A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ogólna budowa broni strzeleckiej i amunicji oraz jej możliwości ogniowe, budowa i zasady działania</w:t>
      </w:r>
      <w:r>
        <w:rPr>
          <w:sz w:val="22"/>
          <w:szCs w:val="22"/>
        </w:rPr>
        <w:t xml:space="preserve"> </w:t>
      </w:r>
      <w:r w:rsidRPr="000520BE">
        <w:rPr>
          <w:sz w:val="22"/>
          <w:szCs w:val="22"/>
        </w:rPr>
        <w:t>broni: pneumatycznej, bocznego i centralnego zapłonu , konserwacja i czyszczenie broni);</w:t>
      </w:r>
    </w:p>
    <w:p w14:paraId="10AEEC9B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 xml:space="preserve">12.30 - 14.00 - I grupa - trening </w:t>
      </w:r>
      <w:proofErr w:type="spellStart"/>
      <w:r w:rsidRPr="000520BE">
        <w:rPr>
          <w:sz w:val="22"/>
          <w:szCs w:val="22"/>
        </w:rPr>
        <w:t>bezstrzałowy</w:t>
      </w:r>
      <w:proofErr w:type="spellEnd"/>
      <w:r w:rsidRPr="000520BE">
        <w:rPr>
          <w:sz w:val="22"/>
          <w:szCs w:val="22"/>
        </w:rPr>
        <w:t xml:space="preserve"> (prawidłowe przyjmowanie postaw strzeleckich oraz</w:t>
      </w:r>
    </w:p>
    <w:p w14:paraId="20AB36A8" w14:textId="56D22428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prawidłowy chwyt broni, sprawne dobywanie broni i składanie się do strzału, celowanie i ściąganie</w:t>
      </w:r>
      <w:r>
        <w:rPr>
          <w:sz w:val="22"/>
          <w:szCs w:val="22"/>
        </w:rPr>
        <w:t xml:space="preserve"> </w:t>
      </w:r>
      <w:r w:rsidRPr="000520BE">
        <w:rPr>
          <w:sz w:val="22"/>
          <w:szCs w:val="22"/>
        </w:rPr>
        <w:t>języka spustowego, kontrola celu / kontrola broni / kontrola otoczenia, wymiana magazynka);</w:t>
      </w:r>
    </w:p>
    <w:p w14:paraId="635C8673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 xml:space="preserve">- II grupa - trening </w:t>
      </w:r>
      <w:proofErr w:type="spellStart"/>
      <w:r w:rsidRPr="000520BE">
        <w:rPr>
          <w:sz w:val="22"/>
          <w:szCs w:val="22"/>
        </w:rPr>
        <w:t>bezstrzałowy</w:t>
      </w:r>
      <w:proofErr w:type="spellEnd"/>
      <w:r w:rsidRPr="000520BE">
        <w:rPr>
          <w:sz w:val="22"/>
          <w:szCs w:val="22"/>
        </w:rPr>
        <w:t xml:space="preserve"> z wykorzystaniem strzelnicy laserowej;</w:t>
      </w:r>
    </w:p>
    <w:p w14:paraId="6F9EC530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 xml:space="preserve">14.00-15.30 - II grupa - trening </w:t>
      </w:r>
      <w:proofErr w:type="spellStart"/>
      <w:r w:rsidRPr="000520BE">
        <w:rPr>
          <w:sz w:val="22"/>
          <w:szCs w:val="22"/>
        </w:rPr>
        <w:t>bezstrzałowy</w:t>
      </w:r>
      <w:proofErr w:type="spellEnd"/>
      <w:r w:rsidRPr="000520BE">
        <w:rPr>
          <w:sz w:val="22"/>
          <w:szCs w:val="22"/>
        </w:rPr>
        <w:t xml:space="preserve"> ( prawidłowe przyjmowanie postaw strzeleckich oraz</w:t>
      </w:r>
    </w:p>
    <w:p w14:paraId="449079B5" w14:textId="6AE8DAE0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prawidłowy chwyt broni, sprawne dobywanie broni i składanie się do strzału, celowanie i ściąganie</w:t>
      </w:r>
      <w:r>
        <w:rPr>
          <w:sz w:val="22"/>
          <w:szCs w:val="22"/>
        </w:rPr>
        <w:t xml:space="preserve"> </w:t>
      </w:r>
      <w:r w:rsidRPr="000520BE">
        <w:rPr>
          <w:sz w:val="22"/>
          <w:szCs w:val="22"/>
        </w:rPr>
        <w:t>języka spustowego, kontrola celu / kontrola broni / kontrola otoczenia, wymiana magazynka);</w:t>
      </w:r>
    </w:p>
    <w:p w14:paraId="7599F1D0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 xml:space="preserve">- I grupa - trening </w:t>
      </w:r>
      <w:proofErr w:type="spellStart"/>
      <w:r w:rsidRPr="000520BE">
        <w:rPr>
          <w:sz w:val="22"/>
          <w:szCs w:val="22"/>
        </w:rPr>
        <w:t>bezstrzałowy</w:t>
      </w:r>
      <w:proofErr w:type="spellEnd"/>
      <w:r w:rsidRPr="000520BE">
        <w:rPr>
          <w:sz w:val="22"/>
          <w:szCs w:val="22"/>
        </w:rPr>
        <w:t xml:space="preserve"> z wykorzystaniem strzelnicy laserowej;</w:t>
      </w:r>
    </w:p>
    <w:p w14:paraId="2DDEA955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lastRenderedPageBreak/>
        <w:t>15.30 - 16.00 Obiad - racje żywnościowe dzienne;</w:t>
      </w:r>
    </w:p>
    <w:p w14:paraId="5212E397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16.00 - 17.30 Obrona przed bronią masowego rażenia, w tym użycie indywidualnych środków</w:t>
      </w:r>
    </w:p>
    <w:p w14:paraId="39B1FD29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ochrony przed skażeniami;</w:t>
      </w:r>
    </w:p>
    <w:p w14:paraId="7C49D78C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17.30 - 18.30 Prowadzenie działań taktycznych - zajęcia teoretyczne (omówienie podziału działań</w:t>
      </w:r>
    </w:p>
    <w:p w14:paraId="37DF04E7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taktycznych, reakcja na kontakt ogniowy i zerwanie kontaktu ogniowego);</w:t>
      </w:r>
    </w:p>
    <w:p w14:paraId="01CBF341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18.30 - 20.00 Wymarsz do rejonu obozowiska;</w:t>
      </w:r>
    </w:p>
    <w:p w14:paraId="083FB638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20.00 - 22.000 kolacja - racje żywnościowe dzienne, toaleta wieczorna, przygotowanie do</w:t>
      </w:r>
    </w:p>
    <w:p w14:paraId="0F3E3F44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capstrzyku;</w:t>
      </w:r>
    </w:p>
    <w:p w14:paraId="620DD1A8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22.00 - Capstrzyk.</w:t>
      </w:r>
    </w:p>
    <w:p w14:paraId="4731134D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Dzień III</w:t>
      </w:r>
    </w:p>
    <w:p w14:paraId="40BE5D78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7.00 - 7.30 Pobudka, toaleta poranna;</w:t>
      </w:r>
    </w:p>
    <w:p w14:paraId="62149F08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7.30 - 9.00 Śniadanie przygotowane z półproduktów przez uczestników obozu;</w:t>
      </w:r>
    </w:p>
    <w:p w14:paraId="4C25D8F6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9.00 - 10.30 Wymarsz taktyczny do miejsca szkolenia, prowadzenie działań taktycznych - zajęcia</w:t>
      </w:r>
    </w:p>
    <w:p w14:paraId="63013426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praktyczne( przygotowanie do działania, pokonywanie terenu i przeszkód terenowych, poruszanie</w:t>
      </w:r>
    </w:p>
    <w:p w14:paraId="403A8D64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się w terenie otwartym i zurbanizowanym, marsz na odległość 4-5 km w terenie trudno dostępnym)</w:t>
      </w:r>
    </w:p>
    <w:p w14:paraId="214F0B46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w dwóch grupach 10 osobowych;</w:t>
      </w:r>
    </w:p>
    <w:p w14:paraId="70703D04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10.30 - 14.15 I grupa - Trening strzelecki:</w:t>
      </w:r>
    </w:p>
    <w:p w14:paraId="1CE1B253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• nauka techniki prowadzenia ognia z pistoletu do tarczy, ogień pojedynczy, postawa stojąca 25m:</w:t>
      </w:r>
    </w:p>
    <w:p w14:paraId="6C3F8E78" w14:textId="1982D4F9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- 25 szt. 22LR</w:t>
      </w:r>
    </w:p>
    <w:p w14:paraId="185E1995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- 50 szt. 9mm</w:t>
      </w:r>
    </w:p>
    <w:p w14:paraId="6D0815C9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• nauka techniki prowadzenia ognia z karabinka do tarczy, ogień pojedynczy, postawa leżąca 50m:</w:t>
      </w:r>
    </w:p>
    <w:p w14:paraId="6A38A3BF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- 25 szt. 22LR</w:t>
      </w:r>
    </w:p>
    <w:p w14:paraId="19EECD9A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- 25 szt. 5,56/ .223 Rem.</w:t>
      </w:r>
    </w:p>
    <w:p w14:paraId="7952400B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- 25 szt. 7,62x39</w:t>
      </w:r>
    </w:p>
    <w:p w14:paraId="636FE18D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• nauka techniki prowadzenia ognia i prowadzenie ognia z karabinka w ruchu:</w:t>
      </w:r>
    </w:p>
    <w:p w14:paraId="562CCC4B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- 40 szt. 5,56/ .223 Rem.</w:t>
      </w:r>
    </w:p>
    <w:p w14:paraId="0FA62C92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II grupa Trening strzelecki:</w:t>
      </w:r>
    </w:p>
    <w:p w14:paraId="75088FEA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• nauka techniki celowania i strzelania z karabinka, postawa stojąca 10 m:</w:t>
      </w:r>
    </w:p>
    <w:p w14:paraId="6485EAA8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- 50 szt. śrut do broni pneumatycznej</w:t>
      </w:r>
    </w:p>
    <w:p w14:paraId="0088298B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• nauka techniki celowania i strzelania z pistoletu, postawa stojąca 10 m:</w:t>
      </w:r>
    </w:p>
    <w:p w14:paraId="02AE6C4D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- 50 szt. śrut do broni pneumatycznej</w:t>
      </w:r>
    </w:p>
    <w:p w14:paraId="787D7F4A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14.15 - 14.45 Obiad - Catering;</w:t>
      </w:r>
    </w:p>
    <w:p w14:paraId="018943DD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14.45 - 18.15 II grupa - Trening strzelecki:</w:t>
      </w:r>
    </w:p>
    <w:p w14:paraId="09FD37E6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• nauka techniki prowadzenia ognia z pistoletu do tarczy, ogień pojedynczy, postawa stojąca 25m:</w:t>
      </w:r>
    </w:p>
    <w:p w14:paraId="52563863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- 25 szt. 22LR</w:t>
      </w:r>
    </w:p>
    <w:p w14:paraId="50BE1E65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- 50 szt. 9mm</w:t>
      </w:r>
    </w:p>
    <w:p w14:paraId="28A0E48E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• nauka techniki prowadzenia ognia z karabinka do tarczy, ogień pojedynczy, postawa leżąca 50m:</w:t>
      </w:r>
    </w:p>
    <w:p w14:paraId="3F6CE996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- 25 szt. 22LR</w:t>
      </w:r>
    </w:p>
    <w:p w14:paraId="5049FCB4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- 25 szt. 5,56/ .223 Rem.</w:t>
      </w:r>
    </w:p>
    <w:p w14:paraId="41705DBB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- 25 szt. 7,62x39</w:t>
      </w:r>
    </w:p>
    <w:p w14:paraId="0EC8AEB2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• nauka techniki prowadzenia ognia i prowadzenie ognia z karabinka w ruchu:</w:t>
      </w:r>
    </w:p>
    <w:p w14:paraId="43E29B63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- 40 szt. 5,56/ .223 Rem.</w:t>
      </w:r>
    </w:p>
    <w:p w14:paraId="676FEBB2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I grupa Trening strzelecki:</w:t>
      </w:r>
    </w:p>
    <w:p w14:paraId="4BB1F77C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• nauka techniki celowania i strzelania z karabinka, postawa stojąca 10 m:</w:t>
      </w:r>
    </w:p>
    <w:p w14:paraId="05703880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- 50 szt. śrut do broni pneumatycznej</w:t>
      </w:r>
    </w:p>
    <w:p w14:paraId="3D3441EB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• nauka techniki celowania i strzelania z pistoletu, postawa stojąca 10 m:</w:t>
      </w:r>
    </w:p>
    <w:p w14:paraId="18D1AFC9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- 50 szt. śrut do broni pneumatycznej</w:t>
      </w:r>
    </w:p>
    <w:p w14:paraId="3F517C93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18.15 - 19.15 - Wymarsz z ćwiczeniem elementów taktycznych do rejonu obozowiska;</w:t>
      </w:r>
    </w:p>
    <w:p w14:paraId="3424E2FA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19.15 - 22.00 Kolacja przygotowana z półproduktów przez uczestników obozu, toaleta wieczorna,</w:t>
      </w:r>
    </w:p>
    <w:p w14:paraId="062466EB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przygotowanie do capstrzyku, zorganizowanie ochrony obozu.</w:t>
      </w:r>
    </w:p>
    <w:p w14:paraId="3D8CED88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22.00 - Capstrzyk.</w:t>
      </w:r>
    </w:p>
    <w:p w14:paraId="62816208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Dzień IV</w:t>
      </w:r>
    </w:p>
    <w:p w14:paraId="189AAEC4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7.00 - 7.30 Pobudka, toaleta poranna;</w:t>
      </w:r>
    </w:p>
    <w:p w14:paraId="012F513A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7.30 - 8.00 Śniadanie przygotowane z półproduktów przez uczestników obozu;</w:t>
      </w:r>
    </w:p>
    <w:p w14:paraId="0F4BBE25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8.00 - 10.00 Zwinięcie obozowiska;</w:t>
      </w:r>
    </w:p>
    <w:p w14:paraId="67CA3B07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10.00 - 11.00 Przejazd do muzeów tradycji niepodległościowych i pamięci narodowej;</w:t>
      </w:r>
    </w:p>
    <w:p w14:paraId="5447599D" w14:textId="77777777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11.00 - 12.30 Zwiedzanie Oddziału Muzeum przy Gdańskiej;</w:t>
      </w:r>
    </w:p>
    <w:p w14:paraId="7140F506" w14:textId="4A0F4326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 w:rsidRPr="000520BE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0520BE">
        <w:rPr>
          <w:sz w:val="22"/>
          <w:szCs w:val="22"/>
        </w:rPr>
        <w:t>.30 - 1</w:t>
      </w:r>
      <w:r>
        <w:rPr>
          <w:sz w:val="22"/>
          <w:szCs w:val="22"/>
        </w:rPr>
        <w:t>4</w:t>
      </w:r>
      <w:r w:rsidRPr="000520BE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0520BE">
        <w:rPr>
          <w:sz w:val="22"/>
          <w:szCs w:val="22"/>
        </w:rPr>
        <w:t>0 powrót;</w:t>
      </w:r>
    </w:p>
    <w:p w14:paraId="674AC873" w14:textId="79F550FA" w:rsidR="000520BE" w:rsidRPr="000520BE" w:rsidRDefault="000520BE" w:rsidP="000520BE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Pr="000520BE">
        <w:rPr>
          <w:sz w:val="22"/>
          <w:szCs w:val="22"/>
        </w:rPr>
        <w:t>.</w:t>
      </w:r>
      <w:r>
        <w:rPr>
          <w:sz w:val="22"/>
          <w:szCs w:val="22"/>
        </w:rPr>
        <w:t>15</w:t>
      </w:r>
      <w:r w:rsidRPr="000520BE">
        <w:rPr>
          <w:sz w:val="22"/>
          <w:szCs w:val="22"/>
        </w:rPr>
        <w:t xml:space="preserve"> - 1</w:t>
      </w:r>
      <w:r>
        <w:rPr>
          <w:sz w:val="22"/>
          <w:szCs w:val="22"/>
        </w:rPr>
        <w:t>4</w:t>
      </w:r>
      <w:r w:rsidRPr="000520BE">
        <w:rPr>
          <w:sz w:val="22"/>
          <w:szCs w:val="22"/>
        </w:rPr>
        <w:t>.</w:t>
      </w:r>
      <w:r>
        <w:rPr>
          <w:sz w:val="22"/>
          <w:szCs w:val="22"/>
        </w:rPr>
        <w:t>45</w:t>
      </w:r>
      <w:r w:rsidRPr="000520BE">
        <w:rPr>
          <w:sz w:val="22"/>
          <w:szCs w:val="22"/>
        </w:rPr>
        <w:t xml:space="preserve"> Obiad - Catering;</w:t>
      </w:r>
    </w:p>
    <w:sectPr w:rsidR="000520BE" w:rsidRPr="0005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E"/>
    <w:rsid w:val="000520BE"/>
    <w:rsid w:val="00C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F7E7"/>
  <w15:chartTrackingRefBased/>
  <w15:docId w15:val="{A4443886-62FC-4883-8862-0900B99B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2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2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2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2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2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20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20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20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20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20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0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2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2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2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20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20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20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0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2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2025-09-09T11:34:00Z</dcterms:created>
  <dcterms:modified xsi:type="dcterms:W3CDTF">2025-09-09T11:38:00Z</dcterms:modified>
</cp:coreProperties>
</file>